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CF5D" w14:textId="28621AE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5499E6E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F3BBD4D" w14:textId="61E2363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024F1">
        <w:rPr>
          <w:rFonts w:asciiTheme="minorHAnsi" w:hAnsiTheme="minorHAnsi" w:cs="Arial"/>
          <w:b/>
          <w:lang w:val="en-ZA"/>
        </w:rPr>
        <w:t>1</w:t>
      </w:r>
      <w:r w:rsidR="008B2AA5">
        <w:rPr>
          <w:rFonts w:asciiTheme="minorHAnsi" w:hAnsiTheme="minorHAnsi" w:cs="Arial"/>
          <w:b/>
          <w:lang w:val="en-ZA"/>
        </w:rPr>
        <w:t>8</w:t>
      </w:r>
      <w:r w:rsidR="009024F1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November 2021</w:t>
      </w:r>
    </w:p>
    <w:p w14:paraId="21DA123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5F94FE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87BF451" w14:textId="4969941E" w:rsidR="007F4679" w:rsidRPr="0023120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31202">
        <w:rPr>
          <w:rFonts w:asciiTheme="minorHAnsi" w:hAnsiTheme="minorHAnsi" w:cs="Arial"/>
          <w:b/>
          <w:iCs/>
          <w:lang w:val="en-ZA"/>
        </w:rPr>
        <w:t>(THE THEKWINI FUND 17 (RF) LIMITED –</w:t>
      </w:r>
      <w:r w:rsidR="00231202">
        <w:rPr>
          <w:rFonts w:asciiTheme="minorHAnsi" w:hAnsiTheme="minorHAnsi" w:cs="Arial"/>
          <w:b/>
          <w:iCs/>
          <w:lang w:val="en-ZA"/>
        </w:rPr>
        <w:t xml:space="preserve"> </w:t>
      </w:r>
      <w:r w:rsidRPr="00231202">
        <w:rPr>
          <w:rFonts w:asciiTheme="minorHAnsi" w:hAnsiTheme="minorHAnsi" w:cs="Arial"/>
          <w:b/>
          <w:iCs/>
          <w:lang w:val="en-ZA"/>
        </w:rPr>
        <w:t>“TH17C2”)</w:t>
      </w:r>
    </w:p>
    <w:p w14:paraId="16588A4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DBD071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7C562D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A6D53AE" w14:textId="7B736DB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F300CE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16CF4A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BF3987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B2D049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15FC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TH17C2</w:t>
      </w:r>
    </w:p>
    <w:p w14:paraId="3B7B3CEE" w14:textId="30E4190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B24A1">
        <w:rPr>
          <w:rFonts w:asciiTheme="minorHAnsi" w:hAnsiTheme="minorHAnsi" w:cs="Arial"/>
          <w:lang w:val="en-ZA"/>
        </w:rPr>
        <w:t>R90,000,000.00</w:t>
      </w:r>
    </w:p>
    <w:p w14:paraId="01DD3ED9" w14:textId="3F85EBA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FC0A9C8" w14:textId="44A8332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31202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31202">
        <w:rPr>
          <w:rFonts w:asciiTheme="minorHAnsi" w:hAnsiTheme="minorHAnsi" w:cs="Arial"/>
          <w:lang w:val="en-ZA"/>
        </w:rPr>
        <w:t>22 Nov 2021</w:t>
      </w:r>
      <w:r>
        <w:rPr>
          <w:rFonts w:asciiTheme="minorHAnsi" w:hAnsiTheme="minorHAnsi" w:cs="Arial"/>
          <w:lang w:val="en-ZA"/>
        </w:rPr>
        <w:t xml:space="preserve"> of </w:t>
      </w:r>
      <w:r w:rsidR="00231202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>% plus</w:t>
      </w:r>
      <w:r w:rsidR="00CB24A1">
        <w:rPr>
          <w:rFonts w:asciiTheme="minorHAnsi" w:hAnsiTheme="minorHAnsi" w:cs="Arial"/>
          <w:lang w:val="en-ZA"/>
        </w:rPr>
        <w:t xml:space="preserve"> 203</w:t>
      </w:r>
      <w:r>
        <w:rPr>
          <w:rFonts w:asciiTheme="minorHAnsi" w:hAnsiTheme="minorHAnsi" w:cs="Arial"/>
          <w:lang w:val="en-ZA"/>
        </w:rPr>
        <w:t>bps)</w:t>
      </w:r>
    </w:p>
    <w:p w14:paraId="3D3E11CF" w14:textId="6AEF9DE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31202">
        <w:rPr>
          <w:rFonts w:asciiTheme="minorHAnsi" w:hAnsiTheme="minorHAnsi" w:cs="Arial"/>
          <w:lang w:val="en-ZA"/>
        </w:rPr>
        <w:t>Floating</w:t>
      </w:r>
    </w:p>
    <w:p w14:paraId="113E0C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4804B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14:paraId="18EBEF87" w14:textId="22FE3EC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3120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2E50BA0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69FD69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39D5523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47C096E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26AAE6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11B0A67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2022</w:t>
      </w:r>
    </w:p>
    <w:p w14:paraId="4FA88C0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2026</w:t>
      </w:r>
    </w:p>
    <w:p w14:paraId="100FED4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ZAG000181454</w:t>
      </w:r>
    </w:p>
    <w:p w14:paraId="4E0EEB1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14:paraId="3C2C97D0" w14:textId="3AC6B06E" w:rsidR="007F4679" w:rsidRDefault="00386EFA" w:rsidP="00CB24A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36B462C" w14:textId="24DC108D" w:rsidR="00CB24A1" w:rsidRDefault="008B2AA5" w:rsidP="00CB24A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CB24A1" w:rsidRPr="00D3272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https://clientportal.jse.co.za/Content/JSEPricingSupplementsItems/TH17C2%20PricingSupplement22112021.pdf</w:t>
        </w:r>
      </w:hyperlink>
    </w:p>
    <w:p w14:paraId="60A79387" w14:textId="77777777" w:rsidR="00CB24A1" w:rsidRPr="00F64748" w:rsidRDefault="00CB24A1" w:rsidP="00CB24A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5C8EC8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5DFD6AE" w14:textId="7B276B8C" w:rsidR="000371DE" w:rsidRDefault="000371DE" w:rsidP="000371DE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Peet Kruger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The Standard Bank of SA Ltd</w:t>
      </w:r>
      <w:r>
        <w:rPr>
          <w:rFonts w:asciiTheme="minorHAnsi" w:eastAsia="Times" w:hAnsiTheme="minorHAnsi" w:cs="Arial"/>
          <w:lang w:val="en-ZA"/>
        </w:rPr>
        <w:tab/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</w:p>
    <w:p w14:paraId="3ABB79D4" w14:textId="560A81CA" w:rsidR="000371DE" w:rsidRDefault="000371DE" w:rsidP="000371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+27 11 520 7000</w:t>
      </w:r>
    </w:p>
    <w:p w14:paraId="453D83BF" w14:textId="77777777" w:rsidR="000371DE" w:rsidRDefault="000371DE" w:rsidP="000371D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1199D677" w14:textId="77777777" w:rsidR="00085030" w:rsidRPr="00F64748" w:rsidRDefault="00085030" w:rsidP="000371D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0E731" w14:textId="77777777" w:rsidR="00465BD2" w:rsidRDefault="00465BD2">
      <w:r>
        <w:separator/>
      </w:r>
    </w:p>
  </w:endnote>
  <w:endnote w:type="continuationSeparator" w:id="0">
    <w:p w14:paraId="1BD8ED6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DD8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BEB1A9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5682CE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88FAB8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489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CE172DF" w14:textId="77777777">
      <w:tc>
        <w:tcPr>
          <w:tcW w:w="1335" w:type="dxa"/>
        </w:tcPr>
        <w:p w14:paraId="43AECD9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412483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C69337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AE7E24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000B91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3DB7" w14:textId="77777777" w:rsidR="00465BD2" w:rsidRDefault="00465BD2">
      <w:r>
        <w:separator/>
      </w:r>
    </w:p>
  </w:footnote>
  <w:footnote w:type="continuationSeparator" w:id="0">
    <w:p w14:paraId="6BF60F1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3C8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0EC7A1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7654" w14:textId="77777777" w:rsidR="001D1A44" w:rsidRDefault="008B2A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84FEF6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5F221A6" w14:textId="77777777" w:rsidR="001D1A44" w:rsidRDefault="001D1A44" w:rsidP="00EF6146">
                <w:pPr>
                  <w:jc w:val="right"/>
                </w:pPr>
              </w:p>
              <w:p w14:paraId="4501BC9D" w14:textId="77777777" w:rsidR="001D1A44" w:rsidRDefault="001D1A44" w:rsidP="00EF6146">
                <w:pPr>
                  <w:jc w:val="right"/>
                </w:pPr>
              </w:p>
              <w:p w14:paraId="6EADAEAC" w14:textId="77777777" w:rsidR="001D1A44" w:rsidRDefault="001D1A44" w:rsidP="00EF6146">
                <w:pPr>
                  <w:jc w:val="right"/>
                </w:pPr>
              </w:p>
              <w:p w14:paraId="1812DBF2" w14:textId="77777777" w:rsidR="001D1A44" w:rsidRDefault="001D1A44" w:rsidP="00EF6146">
                <w:pPr>
                  <w:jc w:val="right"/>
                </w:pPr>
              </w:p>
              <w:p w14:paraId="268C9647" w14:textId="77777777" w:rsidR="001D1A44" w:rsidRDefault="001D1A44" w:rsidP="00EF6146">
                <w:pPr>
                  <w:jc w:val="right"/>
                </w:pPr>
              </w:p>
              <w:p w14:paraId="7A6DE094" w14:textId="77777777" w:rsidR="001D1A44" w:rsidRDefault="001D1A44" w:rsidP="00EF6146">
                <w:pPr>
                  <w:jc w:val="right"/>
                </w:pPr>
              </w:p>
              <w:p w14:paraId="644D963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ED57C6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88669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BCA135" wp14:editId="228143A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F13A1A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FC659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7096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5B8A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E3AA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0805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C1A02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CA74C04" w14:textId="77777777">
      <w:trPr>
        <w:trHeight w:hRule="exact" w:val="2342"/>
        <w:jc w:val="right"/>
      </w:trPr>
      <w:tc>
        <w:tcPr>
          <w:tcW w:w="9752" w:type="dxa"/>
        </w:tcPr>
        <w:p w14:paraId="05294E2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91BEAE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0E80C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48B8" w14:textId="77777777" w:rsidR="001D1A44" w:rsidRDefault="008B2A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DA0EE6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68EFA8C" w14:textId="77777777" w:rsidR="001D1A44" w:rsidRDefault="001D1A44" w:rsidP="00BD2E91">
                <w:pPr>
                  <w:jc w:val="right"/>
                </w:pPr>
              </w:p>
              <w:p w14:paraId="762EA340" w14:textId="77777777" w:rsidR="001D1A44" w:rsidRDefault="001D1A44" w:rsidP="00BD2E91">
                <w:pPr>
                  <w:jc w:val="right"/>
                </w:pPr>
              </w:p>
              <w:p w14:paraId="7639B8A5" w14:textId="77777777" w:rsidR="001D1A44" w:rsidRDefault="001D1A44" w:rsidP="00BD2E91">
                <w:pPr>
                  <w:jc w:val="right"/>
                </w:pPr>
              </w:p>
              <w:p w14:paraId="1F6D8F73" w14:textId="77777777" w:rsidR="001D1A44" w:rsidRDefault="001D1A44" w:rsidP="00BD2E91">
                <w:pPr>
                  <w:jc w:val="right"/>
                </w:pPr>
              </w:p>
              <w:p w14:paraId="4924EBD8" w14:textId="77777777" w:rsidR="001D1A44" w:rsidRDefault="001D1A44" w:rsidP="00BD2E91">
                <w:pPr>
                  <w:jc w:val="right"/>
                </w:pPr>
              </w:p>
              <w:p w14:paraId="287898BC" w14:textId="77777777" w:rsidR="001D1A44" w:rsidRDefault="001D1A44" w:rsidP="00BD2E91">
                <w:pPr>
                  <w:jc w:val="right"/>
                </w:pPr>
              </w:p>
              <w:p w14:paraId="358820E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84DBF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26388D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0DFA05" wp14:editId="373D782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6F89B3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85F8F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08D8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68B5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FA4C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5288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384DD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9072857" w14:textId="77777777">
      <w:trPr>
        <w:trHeight w:hRule="exact" w:val="2342"/>
        <w:jc w:val="right"/>
      </w:trPr>
      <w:tc>
        <w:tcPr>
          <w:tcW w:w="9752" w:type="dxa"/>
        </w:tcPr>
        <w:p w14:paraId="3B0E921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2A35CF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32FF0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1E7D6E4" wp14:editId="062BB60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6F3E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9BCEDB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FF7868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1DE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1202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2AA5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24F1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4A1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7D02F86"/>
  <w15:docId w15:val="{E5A1716F-1A9E-475E-B04C-10FFDEC5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B2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H17C2%20PricingSupplement22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968A5A-04DC-4DE1-ADEB-C938BA7ED9A5}"/>
</file>

<file path=customXml/itemProps3.xml><?xml version="1.0" encoding="utf-8"?>
<ds:datastoreItem xmlns:ds="http://schemas.openxmlformats.org/officeDocument/2006/customXml" ds:itemID="{9C3C2C5F-39F2-4EED-93D7-374D4D93D813}"/>
</file>

<file path=customXml/itemProps4.xml><?xml version="1.0" encoding="utf-8"?>
<ds:datastoreItem xmlns:ds="http://schemas.openxmlformats.org/officeDocument/2006/customXml" ds:itemID="{55327D1F-04AC-4500-9E25-A465D53014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44</cp:revision>
  <cp:lastPrinted>2012-01-03T09:35:00Z</cp:lastPrinted>
  <dcterms:created xsi:type="dcterms:W3CDTF">2012-03-13T10:41:00Z</dcterms:created>
  <dcterms:modified xsi:type="dcterms:W3CDTF">2021-11-18T09:48:00Z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2021-11-09T11:10:50Z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ed45cdef-5109-4064-8986-0540ac4eb016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